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1852"/>
        <w:tblW w:w="14034" w:type="dxa"/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1559"/>
        <w:gridCol w:w="1423"/>
        <w:gridCol w:w="2126"/>
        <w:gridCol w:w="2410"/>
        <w:gridCol w:w="2410"/>
      </w:tblGrid>
      <w:tr w:rsidR="00B34678" w:rsidTr="00B34678">
        <w:trPr>
          <w:trHeight w:val="8779"/>
        </w:trPr>
        <w:tc>
          <w:tcPr>
            <w:tcW w:w="1696" w:type="dxa"/>
          </w:tcPr>
          <w:p w:rsidR="00B34678" w:rsidRDefault="00B34678" w:rsidP="00B34678"/>
          <w:p w:rsidR="00B34678" w:rsidRPr="008F16C3" w:rsidRDefault="00B34678" w:rsidP="00B34678">
            <w:pPr>
              <w:rPr>
                <w:rFonts w:ascii="Sylfaen" w:hAnsi="Sylfaen"/>
                <w:b/>
                <w:lang w:val="ka-GE"/>
              </w:rPr>
            </w:pPr>
            <w:r w:rsidRPr="008F16C3">
              <w:rPr>
                <w:rFonts w:ascii="Sylfaen" w:hAnsi="Sylfaen"/>
                <w:b/>
                <w:lang w:val="ka-GE"/>
              </w:rPr>
              <w:t>სიტუაცია</w:t>
            </w:r>
          </w:p>
          <w:p w:rsidR="00B34678" w:rsidRDefault="00B34678" w:rsidP="00B34678">
            <w:pPr>
              <w:rPr>
                <w:rFonts w:ascii="Sylfaen" w:hAnsi="Sylfaen"/>
                <w:lang w:val="ka-GE"/>
              </w:rPr>
            </w:pPr>
          </w:p>
          <w:p w:rsidR="00B34678" w:rsidRPr="005219CF" w:rsidRDefault="00B34678" w:rsidP="00B3467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(თარიღი)</w:t>
            </w:r>
          </w:p>
        </w:tc>
        <w:tc>
          <w:tcPr>
            <w:tcW w:w="2410" w:type="dxa"/>
          </w:tcPr>
          <w:p w:rsidR="00B34678" w:rsidRDefault="00B34678" w:rsidP="00B34678"/>
          <w:p w:rsidR="00B34678" w:rsidRDefault="00B34678" w:rsidP="00B34678">
            <w:pPr>
              <w:rPr>
                <w:rFonts w:ascii="Sylfaen" w:hAnsi="Sylfaen"/>
                <w:b/>
                <w:lang w:val="ka-GE"/>
              </w:rPr>
            </w:pPr>
            <w:r w:rsidRPr="008F16C3">
              <w:rPr>
                <w:rFonts w:ascii="Sylfaen" w:hAnsi="Sylfaen"/>
                <w:b/>
                <w:lang w:val="ka-GE"/>
              </w:rPr>
              <w:t xml:space="preserve">შფოთვის გამომწვევი </w:t>
            </w:r>
          </w:p>
          <w:p w:rsidR="00B34678" w:rsidRPr="008F16C3" w:rsidRDefault="00B34678" w:rsidP="00B34678">
            <w:pPr>
              <w:rPr>
                <w:rFonts w:ascii="Sylfaen" w:hAnsi="Sylfaen"/>
                <w:b/>
                <w:lang w:val="ka-GE"/>
              </w:rPr>
            </w:pPr>
            <w:r w:rsidRPr="008F16C3">
              <w:rPr>
                <w:rFonts w:ascii="Sylfaen" w:hAnsi="Sylfaen"/>
                <w:b/>
                <w:lang w:val="ka-GE"/>
              </w:rPr>
              <w:t>მიზეზი</w:t>
            </w:r>
          </w:p>
        </w:tc>
        <w:tc>
          <w:tcPr>
            <w:tcW w:w="1559" w:type="dxa"/>
          </w:tcPr>
          <w:p w:rsidR="00B34678" w:rsidRDefault="00B34678" w:rsidP="00B34678"/>
          <w:p w:rsidR="00B34678" w:rsidRPr="008F16C3" w:rsidRDefault="00B34678" w:rsidP="00B34678">
            <w:pPr>
              <w:rPr>
                <w:rFonts w:ascii="Sylfaen" w:hAnsi="Sylfaen"/>
                <w:b/>
                <w:lang w:val="ka-GE"/>
              </w:rPr>
            </w:pPr>
            <w:r w:rsidRPr="008F16C3">
              <w:rPr>
                <w:rFonts w:ascii="Sylfaen" w:hAnsi="Sylfaen"/>
                <w:b/>
                <w:lang w:val="ka-GE"/>
              </w:rPr>
              <w:t>ემოცია</w:t>
            </w:r>
          </w:p>
          <w:p w:rsidR="00B34678" w:rsidRDefault="00B34678" w:rsidP="00B3467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(განცდის ინტენსივობა</w:t>
            </w:r>
          </w:p>
          <w:p w:rsidR="00B34678" w:rsidRPr="005219CF" w:rsidRDefault="00B34678" w:rsidP="00B3467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0%-100%)</w:t>
            </w:r>
          </w:p>
        </w:tc>
        <w:tc>
          <w:tcPr>
            <w:tcW w:w="1423" w:type="dxa"/>
          </w:tcPr>
          <w:p w:rsidR="00B34678" w:rsidRDefault="00B34678" w:rsidP="00B34678"/>
          <w:p w:rsidR="00B34678" w:rsidRPr="008F16C3" w:rsidRDefault="00B34678" w:rsidP="00B34678">
            <w:pPr>
              <w:rPr>
                <w:rFonts w:ascii="Sylfaen" w:hAnsi="Sylfaen"/>
                <w:b/>
                <w:lang w:val="ka-GE"/>
              </w:rPr>
            </w:pPr>
            <w:r w:rsidRPr="008F16C3">
              <w:rPr>
                <w:rFonts w:ascii="Sylfaen" w:hAnsi="Sylfaen"/>
                <w:b/>
                <w:lang w:val="ka-GE"/>
              </w:rPr>
              <w:t>ნეგატიური</w:t>
            </w:r>
          </w:p>
          <w:p w:rsidR="00B34678" w:rsidRPr="008F16C3" w:rsidRDefault="00B34678" w:rsidP="00B34678">
            <w:pPr>
              <w:rPr>
                <w:rFonts w:ascii="Sylfaen" w:hAnsi="Sylfaen"/>
                <w:b/>
                <w:lang w:val="ka-GE"/>
              </w:rPr>
            </w:pPr>
            <w:r w:rsidRPr="008F16C3">
              <w:rPr>
                <w:rFonts w:ascii="Sylfaen" w:hAnsi="Sylfaen"/>
                <w:b/>
                <w:lang w:val="ka-GE"/>
              </w:rPr>
              <w:t>განცდა</w:t>
            </w:r>
          </w:p>
          <w:p w:rsidR="00B34678" w:rsidRDefault="00B34678" w:rsidP="00B3467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(ინტენსივობა</w:t>
            </w:r>
          </w:p>
          <w:p w:rsidR="00B34678" w:rsidRPr="005219CF" w:rsidRDefault="00B34678" w:rsidP="00B3467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0%-100%)</w:t>
            </w:r>
          </w:p>
        </w:tc>
        <w:tc>
          <w:tcPr>
            <w:tcW w:w="2126" w:type="dxa"/>
          </w:tcPr>
          <w:p w:rsidR="00B34678" w:rsidRDefault="00B34678" w:rsidP="00B34678"/>
          <w:p w:rsidR="00B34678" w:rsidRPr="008F16C3" w:rsidRDefault="00B34678" w:rsidP="00B34678">
            <w:pPr>
              <w:rPr>
                <w:rFonts w:ascii="Sylfaen" w:hAnsi="Sylfaen"/>
                <w:b/>
                <w:lang w:val="ka-GE"/>
              </w:rPr>
            </w:pPr>
            <w:r w:rsidRPr="008F16C3">
              <w:rPr>
                <w:rFonts w:ascii="Sylfaen" w:hAnsi="Sylfaen"/>
                <w:b/>
                <w:lang w:val="ka-GE"/>
              </w:rPr>
              <w:t>რეაგირება</w:t>
            </w:r>
          </w:p>
          <w:p w:rsidR="00B34678" w:rsidRDefault="00B34678" w:rsidP="00B3467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(როგორ ვუპასუხე</w:t>
            </w:r>
          </w:p>
          <w:p w:rsidR="00B34678" w:rsidRPr="005219CF" w:rsidRDefault="00B34678" w:rsidP="00B3467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გამღიზიანებელს)</w:t>
            </w:r>
          </w:p>
        </w:tc>
        <w:tc>
          <w:tcPr>
            <w:tcW w:w="2410" w:type="dxa"/>
          </w:tcPr>
          <w:p w:rsidR="00B34678" w:rsidRDefault="00B34678" w:rsidP="00B34678"/>
          <w:p w:rsidR="00B34678" w:rsidRPr="008F16C3" w:rsidRDefault="00B34678" w:rsidP="00B34678">
            <w:pPr>
              <w:rPr>
                <w:rFonts w:ascii="Sylfaen" w:hAnsi="Sylfaen"/>
                <w:b/>
                <w:lang w:val="ka-GE"/>
              </w:rPr>
            </w:pPr>
            <w:r w:rsidRPr="008F16C3">
              <w:rPr>
                <w:rFonts w:ascii="Sylfaen" w:hAnsi="Sylfaen"/>
                <w:b/>
                <w:lang w:val="ka-GE"/>
              </w:rPr>
              <w:t>როგორი იქნებოდა ამ</w:t>
            </w:r>
          </w:p>
          <w:p w:rsidR="00B34678" w:rsidRPr="005219CF" w:rsidRDefault="00B34678" w:rsidP="00B34678">
            <w:pPr>
              <w:rPr>
                <w:rFonts w:ascii="Sylfaen" w:hAnsi="Sylfaen"/>
                <w:lang w:val="ka-GE"/>
              </w:rPr>
            </w:pPr>
            <w:r w:rsidRPr="008F16C3">
              <w:rPr>
                <w:rFonts w:ascii="Sylfaen" w:hAnsi="Sylfaen"/>
                <w:b/>
                <w:lang w:val="ka-GE"/>
              </w:rPr>
              <w:t>უარყოფით აზრებზე ნაციონალური პასუხი</w:t>
            </w:r>
          </w:p>
        </w:tc>
        <w:tc>
          <w:tcPr>
            <w:tcW w:w="2410" w:type="dxa"/>
          </w:tcPr>
          <w:p w:rsidR="00B34678" w:rsidRDefault="00B34678" w:rsidP="00B34678"/>
          <w:p w:rsidR="00B34678" w:rsidRPr="008F16C3" w:rsidRDefault="00B34678" w:rsidP="00B34678">
            <w:pPr>
              <w:rPr>
                <w:rFonts w:ascii="Sylfaen" w:hAnsi="Sylfaen"/>
                <w:b/>
                <w:lang w:val="ka-GE"/>
              </w:rPr>
            </w:pPr>
            <w:r w:rsidRPr="008F16C3">
              <w:rPr>
                <w:rFonts w:ascii="Sylfaen" w:hAnsi="Sylfaen"/>
                <w:b/>
                <w:lang w:val="ka-GE"/>
              </w:rPr>
              <w:t>შედეგი</w:t>
            </w:r>
          </w:p>
          <w:p w:rsidR="00B34678" w:rsidRPr="008846A9" w:rsidRDefault="00B34678" w:rsidP="00B34678">
            <w:pPr>
              <w:rPr>
                <w:rFonts w:ascii="Sylfaen" w:hAnsi="Sylfaen"/>
                <w:lang w:val="ka-GE"/>
              </w:rPr>
            </w:pPr>
            <w:r w:rsidRPr="008846A9">
              <w:rPr>
                <w:rFonts w:ascii="Sylfaen" w:hAnsi="Sylfaen"/>
                <w:lang w:val="ka-GE"/>
              </w:rPr>
              <w:t xml:space="preserve">თავიდან </w:t>
            </w:r>
          </w:p>
          <w:p w:rsidR="00B34678" w:rsidRPr="008846A9" w:rsidRDefault="00B34678" w:rsidP="00B34678">
            <w:pPr>
              <w:rPr>
                <w:rFonts w:ascii="Sylfaen" w:hAnsi="Sylfaen"/>
                <w:lang w:val="ka-GE"/>
              </w:rPr>
            </w:pPr>
            <w:r w:rsidRPr="008846A9">
              <w:rPr>
                <w:rFonts w:ascii="Sylfaen" w:hAnsi="Sylfaen"/>
                <w:lang w:val="ka-GE"/>
              </w:rPr>
              <w:t>შეაფასეთ ნეგატიური</w:t>
            </w:r>
          </w:p>
          <w:p w:rsidR="00B34678" w:rsidRPr="008846A9" w:rsidRDefault="00B34678" w:rsidP="00B34678">
            <w:pPr>
              <w:rPr>
                <w:rFonts w:ascii="Sylfaen" w:hAnsi="Sylfaen"/>
                <w:lang w:val="ka-GE"/>
              </w:rPr>
            </w:pPr>
            <w:r w:rsidRPr="008846A9">
              <w:rPr>
                <w:rFonts w:ascii="Sylfaen" w:hAnsi="Sylfaen"/>
                <w:lang w:val="ka-GE"/>
              </w:rPr>
              <w:t xml:space="preserve">აზრების ინტენსივობა </w:t>
            </w:r>
          </w:p>
          <w:p w:rsidR="00B34678" w:rsidRPr="008F16C3" w:rsidRDefault="00B34678" w:rsidP="00B3467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(0%-100%)</w:t>
            </w:r>
          </w:p>
          <w:p w:rsidR="00B34678" w:rsidRDefault="00B34678" w:rsidP="00B34678"/>
        </w:tc>
      </w:tr>
    </w:tbl>
    <w:p w:rsidR="005219CF" w:rsidRDefault="005219CF"/>
    <w:p w:rsidR="00B34678" w:rsidRDefault="008F16C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</w:t>
      </w:r>
      <w:r w:rsidR="00B34678">
        <w:rPr>
          <w:rFonts w:ascii="Sylfaen" w:hAnsi="Sylfaen"/>
          <w:b/>
          <w:lang w:val="ka-GE"/>
        </w:rPr>
        <w:t xml:space="preserve"> </w:t>
      </w:r>
    </w:p>
    <w:p w:rsidR="005219CF" w:rsidRPr="008F16C3" w:rsidRDefault="00B34678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</w:t>
      </w:r>
      <w:r w:rsidR="008F16C3">
        <w:rPr>
          <w:rFonts w:ascii="Sylfaen" w:hAnsi="Sylfaen"/>
          <w:b/>
          <w:lang w:val="ka-GE"/>
        </w:rPr>
        <w:t xml:space="preserve">  </w:t>
      </w:r>
      <w:r w:rsidR="005219CF" w:rsidRPr="008F16C3">
        <w:rPr>
          <w:rFonts w:ascii="Sylfaen" w:hAnsi="Sylfaen"/>
          <w:b/>
          <w:lang w:val="ka-GE"/>
        </w:rPr>
        <w:t>შფოთვის დღიური - აკონტროლე შენი მდგომარეობა</w:t>
      </w:r>
      <w:bookmarkStart w:id="0" w:name="_GoBack"/>
      <w:bookmarkEnd w:id="0"/>
    </w:p>
    <w:sectPr w:rsidR="005219CF" w:rsidRPr="008F16C3" w:rsidSect="00B34678">
      <w:head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9AB" w:rsidRDefault="006B79AB" w:rsidP="00B34678">
      <w:pPr>
        <w:spacing w:after="0" w:line="240" w:lineRule="auto"/>
      </w:pPr>
      <w:r>
        <w:separator/>
      </w:r>
    </w:p>
  </w:endnote>
  <w:endnote w:type="continuationSeparator" w:id="0">
    <w:p w:rsidR="006B79AB" w:rsidRDefault="006B79AB" w:rsidP="00B3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9AB" w:rsidRDefault="006B79AB" w:rsidP="00B34678">
      <w:pPr>
        <w:spacing w:after="0" w:line="240" w:lineRule="auto"/>
      </w:pPr>
      <w:r>
        <w:separator/>
      </w:r>
    </w:p>
  </w:footnote>
  <w:footnote w:type="continuationSeparator" w:id="0">
    <w:p w:rsidR="006B79AB" w:rsidRDefault="006B79AB" w:rsidP="00B34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678" w:rsidRPr="00B34678" w:rsidRDefault="00B34678">
    <w:pPr>
      <w:pStyle w:val="a4"/>
      <w:rPr>
        <w:rStyle w:val="a8"/>
        <w:color w:val="808080" w:themeColor="background1" w:themeShade="80"/>
      </w:rPr>
    </w:pPr>
    <w:proofErr w:type="spellStart"/>
    <w:r w:rsidRPr="00B34678">
      <w:rPr>
        <w:rStyle w:val="a8"/>
        <w:rFonts w:ascii="Sylfaen" w:hAnsi="Sylfaen" w:cs="Sylfaen"/>
        <w:color w:val="808080" w:themeColor="background1" w:themeShade="80"/>
      </w:rPr>
      <w:t>ფსიქოლოგიის</w:t>
    </w:r>
    <w:proofErr w:type="spellEnd"/>
    <w:r w:rsidRPr="00B34678">
      <w:rPr>
        <w:rStyle w:val="a8"/>
        <w:color w:val="808080" w:themeColor="background1" w:themeShade="80"/>
      </w:rPr>
      <w:t xml:space="preserve"> </w:t>
    </w:r>
    <w:proofErr w:type="spellStart"/>
    <w:r w:rsidRPr="00B34678">
      <w:rPr>
        <w:rStyle w:val="a8"/>
        <w:rFonts w:ascii="Sylfaen" w:hAnsi="Sylfaen" w:cs="Sylfaen"/>
        <w:color w:val="808080" w:themeColor="background1" w:themeShade="80"/>
      </w:rPr>
      <w:t>ლაბორატორია</w:t>
    </w:r>
    <w:proofErr w:type="spellEnd"/>
  </w:p>
  <w:p w:rsidR="00B34678" w:rsidRPr="00B34678" w:rsidRDefault="00B34678">
    <w:pPr>
      <w:pStyle w:val="a4"/>
      <w:rPr>
        <w:rStyle w:val="a8"/>
        <w:color w:val="808080" w:themeColor="background1" w:themeShade="80"/>
        <w:lang w:val="en-US"/>
      </w:rPr>
    </w:pPr>
    <w:proofErr w:type="spellStart"/>
    <w:r w:rsidRPr="00B34678">
      <w:rPr>
        <w:rStyle w:val="a8"/>
        <w:color w:val="808080" w:themeColor="background1" w:themeShade="80"/>
      </w:rPr>
      <w:t>Psychological</w:t>
    </w:r>
    <w:proofErr w:type="spellEnd"/>
    <w:r w:rsidRPr="00B34678">
      <w:rPr>
        <w:rStyle w:val="a8"/>
        <w:color w:val="808080" w:themeColor="background1" w:themeShade="80"/>
      </w:rPr>
      <w:t xml:space="preserve"> </w:t>
    </w:r>
    <w:proofErr w:type="spellStart"/>
    <w:r w:rsidRPr="00B34678">
      <w:rPr>
        <w:rStyle w:val="a8"/>
        <w:color w:val="808080" w:themeColor="background1" w:themeShade="80"/>
      </w:rPr>
      <w:t>Laboratory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CF"/>
    <w:rsid w:val="005219CF"/>
    <w:rsid w:val="006B79AB"/>
    <w:rsid w:val="006D71D1"/>
    <w:rsid w:val="007D08CA"/>
    <w:rsid w:val="008846A9"/>
    <w:rsid w:val="008F16C3"/>
    <w:rsid w:val="00B3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5:chartTrackingRefBased/>
  <w15:docId w15:val="{5BC86584-2CA0-4E82-94B4-5269F3F8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4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4678"/>
  </w:style>
  <w:style w:type="paragraph" w:styleId="a6">
    <w:name w:val="footer"/>
    <w:basedOn w:val="a"/>
    <w:link w:val="a7"/>
    <w:uiPriority w:val="99"/>
    <w:unhideWhenUsed/>
    <w:rsid w:val="00B34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4678"/>
  </w:style>
  <w:style w:type="character" w:styleId="a8">
    <w:name w:val="Subtle Reference"/>
    <w:basedOn w:val="a0"/>
    <w:uiPriority w:val="31"/>
    <w:qFormat/>
    <w:rsid w:val="00B34678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Teona Kutateladze</dc:creator>
  <cp:keywords/>
  <dc:description/>
  <cp:lastModifiedBy>Teona Kutateladze</cp:lastModifiedBy>
  <cp:revision>1</cp:revision>
  <dcterms:created xsi:type="dcterms:W3CDTF">2020-06-07T08:24:00Z</dcterms:created>
  <dcterms:modified xsi:type="dcterms:W3CDTF">2020-06-07T09:00:00Z</dcterms:modified>
</cp:coreProperties>
</file>